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1DE" w:rsidRPr="00F32EAE" w:rsidRDefault="007371DE" w:rsidP="007371DE">
      <w:pPr>
        <w:jc w:val="center"/>
        <w:rPr>
          <w:rFonts w:ascii="Times New Roman" w:hAnsi="Times New Roman" w:cs="Times New Roman"/>
          <w:b/>
          <w:bCs/>
          <w:color w:val="000000"/>
          <w:spacing w:val="30"/>
          <w:sz w:val="28"/>
          <w:szCs w:val="28"/>
          <w:lang w:val="uk-UA"/>
        </w:rPr>
      </w:pPr>
      <w:r w:rsidRPr="00F32EAE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1800" cy="577850"/>
            <wp:effectExtent l="0" t="0" r="635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E63" w:rsidRDefault="00652E63" w:rsidP="00652E63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  <w:t>Україна</w:t>
      </w:r>
    </w:p>
    <w:p w:rsidR="00652E63" w:rsidRDefault="00652E63" w:rsidP="00652E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pacing w:val="4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  <w:t xml:space="preserve">КОЗЕЛЕЦЬКА СЕЛИЩНА РАДА </w:t>
      </w:r>
    </w:p>
    <w:p w:rsidR="00652E63" w:rsidRDefault="00652E63" w:rsidP="00652E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eastAsia="ru-RU"/>
        </w:rPr>
        <w:t xml:space="preserve">ЧЕРНІГІВСЬКОГО РАЙОНУ </w:t>
      </w:r>
      <w:r w:rsidR="00FC6395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  <w:t>ЧЕРНІГІВСЬКОЇ ОБЛАСТІ</w:t>
      </w:r>
    </w:p>
    <w:p w:rsidR="00652E63" w:rsidRDefault="00652E63" w:rsidP="00652E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  <w:t>Виконавчий комітет</w:t>
      </w:r>
    </w:p>
    <w:p w:rsidR="00652E63" w:rsidRDefault="00652E63" w:rsidP="00652E63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val="uk-UA" w:eastAsia="ru-RU"/>
        </w:rPr>
        <w:t>РІШЕННЯ</w:t>
      </w:r>
    </w:p>
    <w:p w:rsidR="007C5728" w:rsidRPr="006C7EC8" w:rsidRDefault="00287F76" w:rsidP="007C5728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16</w:t>
      </w:r>
      <w:r w:rsidR="007C5728" w:rsidRPr="006C7EC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вересня 2022 року</w:t>
      </w:r>
    </w:p>
    <w:p w:rsidR="007C5728" w:rsidRPr="006C7EC8" w:rsidRDefault="007C5728" w:rsidP="007C5728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proofErr w:type="spellStart"/>
      <w:r w:rsidRPr="006C7EC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смт</w:t>
      </w:r>
      <w:proofErr w:type="spellEnd"/>
      <w:r w:rsidRPr="006C7EC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 Козелець</w:t>
      </w:r>
    </w:p>
    <w:p w:rsidR="007C5728" w:rsidRPr="006C7EC8" w:rsidRDefault="007C5728" w:rsidP="007C5728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7C5728" w:rsidRPr="006C7EC8" w:rsidRDefault="007C5728" w:rsidP="007C5728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6C7EC8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 xml:space="preserve">№ </w:t>
      </w:r>
      <w:r w:rsidR="00320AA6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571</w:t>
      </w:r>
      <w:r w:rsidRPr="006C7EC8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-3</w:t>
      </w:r>
      <w:r w:rsidR="00FC6395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8</w:t>
      </w:r>
      <w:r w:rsidRPr="006C7EC8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/VIII</w:t>
      </w:r>
    </w:p>
    <w:p w:rsidR="007C5728" w:rsidRPr="001316DA" w:rsidRDefault="007C5728" w:rsidP="007C5728">
      <w:pPr>
        <w:tabs>
          <w:tab w:val="left" w:pos="2925"/>
        </w:tabs>
        <w:autoSpaceDE w:val="0"/>
        <w:autoSpaceDN w:val="0"/>
        <w:adjustRightInd w:val="0"/>
        <w:spacing w:after="0" w:line="240" w:lineRule="auto"/>
        <w:ind w:right="-238"/>
        <w:rPr>
          <w:rFonts w:ascii="Times New Roman" w:hAnsi="Times New Roman"/>
          <w:sz w:val="28"/>
          <w:szCs w:val="28"/>
        </w:rPr>
      </w:pPr>
    </w:p>
    <w:p w:rsidR="00344174" w:rsidRPr="00344174" w:rsidRDefault="00344174" w:rsidP="0034417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44174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виконавчого</w:t>
      </w:r>
    </w:p>
    <w:p w:rsidR="00344174" w:rsidRPr="00344174" w:rsidRDefault="00344174" w:rsidP="0034417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44174">
        <w:rPr>
          <w:rFonts w:ascii="Times New Roman" w:hAnsi="Times New Roman" w:cs="Times New Roman"/>
          <w:sz w:val="28"/>
          <w:szCs w:val="28"/>
          <w:lang w:val="uk-UA"/>
        </w:rPr>
        <w:t xml:space="preserve">комітету </w:t>
      </w:r>
      <w:proofErr w:type="spellStart"/>
      <w:r w:rsidRPr="00344174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34417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 </w:t>
      </w:r>
    </w:p>
    <w:p w:rsidR="00344174" w:rsidRPr="00344174" w:rsidRDefault="00344174" w:rsidP="0034417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02 вересня 2022 </w:t>
      </w:r>
      <w:r w:rsidR="006057D1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>
        <w:rPr>
          <w:rFonts w:ascii="Times New Roman" w:hAnsi="Times New Roman" w:cs="Times New Roman"/>
          <w:sz w:val="28"/>
          <w:szCs w:val="28"/>
          <w:lang w:val="uk-UA"/>
        </w:rPr>
        <w:t>№ 561</w:t>
      </w:r>
      <w:r w:rsidRPr="00344174">
        <w:rPr>
          <w:rFonts w:ascii="Times New Roman" w:hAnsi="Times New Roman" w:cs="Times New Roman"/>
          <w:sz w:val="28"/>
          <w:szCs w:val="28"/>
          <w:lang w:val="uk-UA"/>
        </w:rPr>
        <w:t xml:space="preserve">-37/VIII </w:t>
      </w:r>
    </w:p>
    <w:p w:rsidR="00344174" w:rsidRPr="00344174" w:rsidRDefault="00344174" w:rsidP="00120FD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371DE" w:rsidRPr="00F32EAE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10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="00710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1DE" w:rsidRPr="00F32EAE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proofErr w:type="spellStart"/>
      <w:r w:rsidR="00B14566" w:rsidRPr="00F32EAE">
        <w:rPr>
          <w:rFonts w:ascii="Times New Roman" w:hAnsi="Times New Roman" w:cs="Times New Roman"/>
          <w:bCs/>
          <w:sz w:val="28"/>
          <w:szCs w:val="28"/>
          <w:lang w:eastAsia="uk-UA"/>
        </w:rPr>
        <w:t>організаці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>ї</w:t>
      </w:r>
    </w:p>
    <w:p w:rsidR="009609FF" w:rsidRDefault="00B14566" w:rsidP="00120FD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F32EAE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та проведення громадських </w:t>
      </w:r>
      <w:proofErr w:type="spellStart"/>
      <w:r w:rsidRPr="00F32EAE">
        <w:rPr>
          <w:rFonts w:ascii="Times New Roman" w:hAnsi="Times New Roman" w:cs="Times New Roman"/>
          <w:bCs/>
          <w:sz w:val="28"/>
          <w:szCs w:val="28"/>
          <w:lang w:eastAsia="uk-UA"/>
        </w:rPr>
        <w:t>робіт</w:t>
      </w:r>
      <w:proofErr w:type="spellEnd"/>
      <w:r w:rsidR="0034417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9609FF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для </w:t>
      </w:r>
    </w:p>
    <w:p w:rsidR="00B14566" w:rsidRPr="00F32EAE" w:rsidRDefault="009609FF" w:rsidP="00120F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>населення</w:t>
      </w:r>
      <w:r w:rsidR="0071046C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proofErr w:type="spellStart"/>
      <w:r w:rsidR="00B14566" w:rsidRPr="00F32EAE">
        <w:rPr>
          <w:rFonts w:ascii="Times New Roman" w:hAnsi="Times New Roman" w:cs="Times New Roman"/>
          <w:bCs/>
          <w:sz w:val="28"/>
          <w:szCs w:val="28"/>
          <w:lang w:val="uk-UA" w:eastAsia="uk-UA"/>
        </w:rPr>
        <w:t>Козелецької</w:t>
      </w:r>
      <w:proofErr w:type="spellEnd"/>
      <w:r w:rsidR="00B14566" w:rsidRPr="00F32EAE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селищної ради </w:t>
      </w:r>
      <w:r w:rsidR="00B14566" w:rsidRPr="009609FF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на </w:t>
      </w:r>
      <w:r w:rsidR="00B14566" w:rsidRPr="00F32EAE">
        <w:rPr>
          <w:rFonts w:ascii="Times New Roman" w:hAnsi="Times New Roman" w:cs="Times New Roman"/>
          <w:bCs/>
          <w:sz w:val="28"/>
          <w:szCs w:val="28"/>
          <w:lang w:val="uk-UA" w:eastAsia="uk-UA"/>
        </w:rPr>
        <w:t>20</w:t>
      </w:r>
      <w:r w:rsidR="000000CB">
        <w:rPr>
          <w:rFonts w:ascii="Times New Roman" w:hAnsi="Times New Roman" w:cs="Times New Roman"/>
          <w:bCs/>
          <w:sz w:val="28"/>
          <w:szCs w:val="28"/>
          <w:lang w:val="uk-UA" w:eastAsia="uk-UA"/>
        </w:rPr>
        <w:t>2</w:t>
      </w:r>
      <w:r w:rsidR="0077239A">
        <w:rPr>
          <w:rFonts w:ascii="Times New Roman" w:hAnsi="Times New Roman" w:cs="Times New Roman"/>
          <w:bCs/>
          <w:sz w:val="28"/>
          <w:szCs w:val="28"/>
          <w:lang w:val="uk-UA" w:eastAsia="uk-UA"/>
        </w:rPr>
        <w:t>2</w:t>
      </w:r>
      <w:r w:rsidR="00B14566" w:rsidRPr="009609FF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р</w:t>
      </w:r>
      <w:r w:rsidR="00B14566" w:rsidRPr="00F32EAE">
        <w:rPr>
          <w:rFonts w:ascii="Times New Roman" w:hAnsi="Times New Roman" w:cs="Times New Roman"/>
          <w:bCs/>
          <w:sz w:val="28"/>
          <w:szCs w:val="28"/>
          <w:lang w:val="uk-UA" w:eastAsia="uk-UA"/>
        </w:rPr>
        <w:t>і</w:t>
      </w:r>
      <w:r w:rsidR="00B14566" w:rsidRPr="009609FF">
        <w:rPr>
          <w:rFonts w:ascii="Times New Roman" w:hAnsi="Times New Roman" w:cs="Times New Roman"/>
          <w:bCs/>
          <w:sz w:val="28"/>
          <w:szCs w:val="28"/>
          <w:lang w:val="uk-UA" w:eastAsia="uk-UA"/>
        </w:rPr>
        <w:t>к</w:t>
      </w:r>
      <w:r w:rsidR="00344174">
        <w:rPr>
          <w:rFonts w:ascii="Times New Roman" w:hAnsi="Times New Roman" w:cs="Times New Roman"/>
          <w:bCs/>
          <w:sz w:val="28"/>
          <w:szCs w:val="28"/>
          <w:lang w:val="uk-UA" w:eastAsia="uk-UA"/>
        </w:rPr>
        <w:t>»</w:t>
      </w:r>
    </w:p>
    <w:p w:rsidR="007371DE" w:rsidRPr="00F32EAE" w:rsidRDefault="007371DE" w:rsidP="00F32EAE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6057D1" w:rsidRDefault="008C0A08" w:rsidP="006057D1">
      <w:pPr>
        <w:shd w:val="clear" w:color="auto" w:fill="FFFFFF"/>
        <w:spacing w:after="0" w:line="0" w:lineRule="atLeast"/>
        <w:ind w:firstLine="708"/>
        <w:jc w:val="both"/>
        <w:rPr>
          <w:rFonts w:ascii="Times New Roman" w:hAnsi="Times New Roman" w:cs="Times New Roman"/>
          <w:bCs/>
          <w:sz w:val="28"/>
          <w:lang w:val="uk-UA"/>
        </w:rPr>
      </w:pPr>
      <w:r w:rsidRPr="00BA70D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Відповідно до </w:t>
      </w:r>
      <w:r w:rsidRPr="00BA7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зайнятість населення»</w:t>
      </w:r>
      <w:r w:rsidR="006721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BA7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організації громадських та ін</w:t>
      </w:r>
      <w:r w:rsidR="006721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ших робіт тимчасового характеру, </w:t>
      </w:r>
      <w:r w:rsidR="00E557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затвердженого постановою Кабінету Міністрів України</w:t>
      </w:r>
      <w:r w:rsidRPr="00BA7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20.03.2013 року №</w:t>
      </w:r>
      <w:r w:rsidR="001549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A7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175, </w:t>
      </w:r>
      <w:r w:rsidR="00FD562E" w:rsidRPr="006C020F">
        <w:rPr>
          <w:rFonts w:ascii="Times New Roman" w:hAnsi="Times New Roman"/>
          <w:sz w:val="28"/>
          <w:szCs w:val="28"/>
          <w:lang w:val="uk-UA"/>
        </w:rPr>
        <w:t>з метою стимулювання мотивації до праці, матеріальної підтримки безробітних та інших категорій осіб для вирішення питань, які відповідають потребам територіальної громади та сприяють її економ</w:t>
      </w:r>
      <w:r w:rsidR="0015490E">
        <w:rPr>
          <w:rFonts w:ascii="Times New Roman" w:hAnsi="Times New Roman"/>
          <w:sz w:val="28"/>
          <w:szCs w:val="28"/>
          <w:lang w:val="uk-UA"/>
        </w:rPr>
        <w:t xml:space="preserve">ічному і соціальному розвитку, </w:t>
      </w:r>
      <w:r w:rsidR="006057D1">
        <w:rPr>
          <w:rFonts w:ascii="Times New Roman" w:hAnsi="Times New Roman" w:cs="Times New Roman"/>
          <w:sz w:val="28"/>
          <w:szCs w:val="28"/>
          <w:lang w:val="uk-UA"/>
        </w:rPr>
        <w:t>керуючись ст. 27</w:t>
      </w:r>
      <w:r w:rsidR="00F7501B" w:rsidRPr="00F7501B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FD562E" w:rsidRPr="006C020F">
        <w:rPr>
          <w:rFonts w:ascii="Times New Roman" w:eastAsia="Times New Roman" w:hAnsi="Times New Roman"/>
          <w:sz w:val="28"/>
          <w:szCs w:val="28"/>
          <w:lang w:val="uk-UA" w:eastAsia="ru-RU"/>
        </w:rPr>
        <w:t>виконавчий комітет вирішив</w:t>
      </w:r>
      <w:r w:rsidR="007371DE" w:rsidRPr="00BA70D2">
        <w:rPr>
          <w:rFonts w:ascii="Times New Roman" w:hAnsi="Times New Roman" w:cs="Times New Roman"/>
          <w:bCs/>
          <w:sz w:val="28"/>
          <w:lang w:val="uk-UA"/>
        </w:rPr>
        <w:t>:</w:t>
      </w:r>
    </w:p>
    <w:p w:rsidR="00287F76" w:rsidRPr="006057D1" w:rsidRDefault="006057D1" w:rsidP="006057D1">
      <w:pPr>
        <w:shd w:val="clear" w:color="auto" w:fill="FFFFFF"/>
        <w:spacing w:after="0" w:line="0" w:lineRule="atLeast"/>
        <w:ind w:firstLine="708"/>
        <w:jc w:val="both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 xml:space="preserve">1. </w:t>
      </w:r>
      <w:r w:rsidR="00287F76" w:rsidRPr="006057D1">
        <w:rPr>
          <w:rFonts w:ascii="Times New Roman" w:hAnsi="Times New Roman"/>
          <w:sz w:val="28"/>
          <w:szCs w:val="28"/>
          <w:lang w:val="uk-UA" w:eastAsia="uk-UA"/>
        </w:rPr>
        <w:t xml:space="preserve">Внести зміни до </w:t>
      </w:r>
      <w:r w:rsidRPr="006057D1">
        <w:rPr>
          <w:rFonts w:ascii="Times New Roman" w:hAnsi="Times New Roman" w:cs="Times New Roman"/>
          <w:sz w:val="28"/>
          <w:szCs w:val="28"/>
          <w:lang w:val="uk-UA"/>
        </w:rPr>
        <w:t>рішення виконавчого</w:t>
      </w:r>
      <w:r w:rsidRPr="006057D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057D1">
        <w:rPr>
          <w:rFonts w:ascii="Times New Roman" w:hAnsi="Times New Roman" w:cs="Times New Roman"/>
          <w:sz w:val="28"/>
          <w:szCs w:val="28"/>
          <w:lang w:val="uk-UA"/>
        </w:rPr>
        <w:t xml:space="preserve">комітету </w:t>
      </w:r>
      <w:proofErr w:type="spellStart"/>
      <w:r w:rsidRPr="006057D1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6057D1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від 02 вересня 2022 </w:t>
      </w:r>
      <w:r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9928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57D1">
        <w:rPr>
          <w:rFonts w:ascii="Times New Roman" w:hAnsi="Times New Roman" w:cs="Times New Roman"/>
          <w:sz w:val="28"/>
          <w:szCs w:val="28"/>
          <w:lang w:val="uk-UA"/>
        </w:rPr>
        <w:t>№ 561-37/</w:t>
      </w:r>
      <w:r w:rsidRPr="006057D1">
        <w:rPr>
          <w:rFonts w:ascii="Times New Roman" w:hAnsi="Times New Roman" w:cs="Times New Roman"/>
          <w:sz w:val="28"/>
          <w:szCs w:val="28"/>
        </w:rPr>
        <w:t>VIII</w:t>
      </w:r>
      <w:r w:rsidRPr="006057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2836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</w:t>
      </w:r>
      <w:r w:rsidR="007371DE" w:rsidRPr="006057D1">
        <w:rPr>
          <w:rFonts w:ascii="Times New Roman" w:hAnsi="Times New Roman"/>
          <w:sz w:val="28"/>
          <w:szCs w:val="28"/>
          <w:lang w:val="uk-UA" w:eastAsia="uk-UA"/>
        </w:rPr>
        <w:t>Програм</w:t>
      </w:r>
      <w:r w:rsidR="00287F76" w:rsidRPr="006057D1">
        <w:rPr>
          <w:rFonts w:ascii="Times New Roman" w:hAnsi="Times New Roman"/>
          <w:sz w:val="28"/>
          <w:szCs w:val="28"/>
          <w:lang w:val="uk-UA" w:eastAsia="uk-UA"/>
        </w:rPr>
        <w:t>и</w:t>
      </w:r>
      <w:r w:rsidR="0006124C">
        <w:rPr>
          <w:rFonts w:ascii="Times New Roman" w:hAnsi="Times New Roman"/>
          <w:bCs/>
          <w:sz w:val="28"/>
          <w:szCs w:val="28"/>
          <w:lang w:val="uk-UA" w:eastAsia="uk-UA"/>
        </w:rPr>
        <w:t xml:space="preserve"> організації </w:t>
      </w:r>
      <w:r w:rsidR="00B14566" w:rsidRPr="006057D1">
        <w:rPr>
          <w:rFonts w:ascii="Times New Roman" w:hAnsi="Times New Roman"/>
          <w:bCs/>
          <w:sz w:val="28"/>
          <w:szCs w:val="28"/>
          <w:lang w:val="uk-UA" w:eastAsia="uk-UA"/>
        </w:rPr>
        <w:t>та проведення громадських робіт</w:t>
      </w:r>
      <w:r w:rsidR="009609FF" w:rsidRPr="006057D1">
        <w:rPr>
          <w:rFonts w:ascii="Times New Roman" w:hAnsi="Times New Roman"/>
          <w:bCs/>
          <w:sz w:val="28"/>
          <w:szCs w:val="28"/>
          <w:lang w:val="uk-UA" w:eastAsia="uk-UA"/>
        </w:rPr>
        <w:t xml:space="preserve"> для населення</w:t>
      </w:r>
      <w:r w:rsidR="0006124C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proofErr w:type="spellStart"/>
      <w:r w:rsidR="00B14566" w:rsidRPr="006057D1">
        <w:rPr>
          <w:rFonts w:ascii="Times New Roman" w:hAnsi="Times New Roman"/>
          <w:bCs/>
          <w:sz w:val="28"/>
          <w:szCs w:val="28"/>
          <w:lang w:val="uk-UA" w:eastAsia="uk-UA"/>
        </w:rPr>
        <w:t>Козелецької</w:t>
      </w:r>
      <w:proofErr w:type="spellEnd"/>
      <w:r w:rsidR="00B14566" w:rsidRPr="006057D1">
        <w:rPr>
          <w:rFonts w:ascii="Times New Roman" w:hAnsi="Times New Roman"/>
          <w:bCs/>
          <w:sz w:val="28"/>
          <w:szCs w:val="28"/>
          <w:lang w:val="uk-UA" w:eastAsia="uk-UA"/>
        </w:rPr>
        <w:t xml:space="preserve"> селищної ради на 20</w:t>
      </w:r>
      <w:r w:rsidR="000000CB" w:rsidRPr="006057D1">
        <w:rPr>
          <w:rFonts w:ascii="Times New Roman" w:hAnsi="Times New Roman"/>
          <w:bCs/>
          <w:sz w:val="28"/>
          <w:szCs w:val="28"/>
          <w:lang w:val="uk-UA" w:eastAsia="uk-UA"/>
        </w:rPr>
        <w:t>2</w:t>
      </w:r>
      <w:r w:rsidR="0077239A" w:rsidRPr="006057D1">
        <w:rPr>
          <w:rFonts w:ascii="Times New Roman" w:hAnsi="Times New Roman"/>
          <w:bCs/>
          <w:sz w:val="28"/>
          <w:szCs w:val="28"/>
          <w:lang w:val="uk-UA" w:eastAsia="uk-UA"/>
        </w:rPr>
        <w:t>2</w:t>
      </w:r>
      <w:r w:rsidR="00B14566" w:rsidRPr="006057D1">
        <w:rPr>
          <w:rFonts w:ascii="Times New Roman" w:hAnsi="Times New Roman"/>
          <w:bCs/>
          <w:sz w:val="28"/>
          <w:szCs w:val="28"/>
          <w:lang w:val="uk-UA" w:eastAsia="uk-UA"/>
        </w:rPr>
        <w:t xml:space="preserve"> рік</w:t>
      </w:r>
      <w:r w:rsidR="00287F76" w:rsidRPr="006057D1">
        <w:rPr>
          <w:rFonts w:ascii="Times New Roman" w:hAnsi="Times New Roman"/>
          <w:sz w:val="28"/>
          <w:szCs w:val="28"/>
          <w:lang w:val="uk-UA" w:eastAsia="uk-UA"/>
        </w:rPr>
        <w:t xml:space="preserve"> затверджену рішення</w:t>
      </w:r>
      <w:r w:rsidR="00D022FC" w:rsidRPr="006057D1">
        <w:rPr>
          <w:rFonts w:ascii="Times New Roman" w:hAnsi="Times New Roman"/>
          <w:sz w:val="28"/>
          <w:szCs w:val="28"/>
          <w:lang w:val="uk-UA" w:eastAsia="uk-UA"/>
        </w:rPr>
        <w:t>м</w:t>
      </w:r>
      <w:r w:rsidR="00287F76" w:rsidRPr="006057D1">
        <w:rPr>
          <w:rFonts w:ascii="Times New Roman" w:hAnsi="Times New Roman"/>
          <w:sz w:val="28"/>
          <w:szCs w:val="28"/>
          <w:lang w:val="uk-UA" w:eastAsia="uk-UA"/>
        </w:rPr>
        <w:t xml:space="preserve"> виконавчого комітету </w:t>
      </w:r>
      <w:proofErr w:type="spellStart"/>
      <w:r w:rsidR="00287F76" w:rsidRPr="006057D1">
        <w:rPr>
          <w:rFonts w:ascii="Times New Roman" w:hAnsi="Times New Roman"/>
          <w:sz w:val="28"/>
          <w:szCs w:val="28"/>
          <w:lang w:val="uk-UA" w:eastAsia="uk-UA"/>
        </w:rPr>
        <w:t>Козелецької</w:t>
      </w:r>
      <w:proofErr w:type="spellEnd"/>
      <w:r w:rsidR="00287F76" w:rsidRPr="006057D1">
        <w:rPr>
          <w:rFonts w:ascii="Times New Roman" w:hAnsi="Times New Roman"/>
          <w:sz w:val="28"/>
          <w:szCs w:val="28"/>
          <w:lang w:val="uk-UA" w:eastAsia="uk-UA"/>
        </w:rPr>
        <w:t xml:space="preserve"> селищної ради</w:t>
      </w:r>
      <w:r w:rsidR="00D022FC" w:rsidRPr="006057D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06124C">
        <w:rPr>
          <w:rFonts w:ascii="Times New Roman" w:hAnsi="Times New Roman"/>
          <w:sz w:val="28"/>
          <w:szCs w:val="28"/>
          <w:lang w:val="uk-UA" w:eastAsia="uk-UA"/>
        </w:rPr>
        <w:t>на 2022 рік»</w:t>
      </w:r>
      <w:r w:rsidR="00287F76" w:rsidRPr="006057D1">
        <w:rPr>
          <w:rFonts w:ascii="Times New Roman" w:hAnsi="Times New Roman"/>
          <w:sz w:val="28"/>
          <w:szCs w:val="28"/>
          <w:lang w:val="uk-UA" w:eastAsia="uk-UA"/>
        </w:rPr>
        <w:t xml:space="preserve">, а саме: </w:t>
      </w:r>
    </w:p>
    <w:p w:rsidR="007371DE" w:rsidRDefault="00287F76" w:rsidP="00287F76">
      <w:pPr>
        <w:pStyle w:val="a8"/>
        <w:shd w:val="clear" w:color="auto" w:fill="FFFFFF"/>
        <w:spacing w:after="0" w:line="0" w:lineRule="atLeast"/>
        <w:ind w:left="990"/>
        <w:jc w:val="both"/>
        <w:rPr>
          <w:rFonts w:ascii="Times New Roman" w:hAnsi="Times New Roman"/>
          <w:sz w:val="28"/>
          <w:szCs w:val="28"/>
          <w:lang w:eastAsia="uk-UA"/>
        </w:rPr>
      </w:pPr>
      <w:r w:rsidRPr="00287F76">
        <w:rPr>
          <w:rFonts w:ascii="Times New Roman" w:hAnsi="Times New Roman"/>
          <w:sz w:val="28"/>
          <w:szCs w:val="28"/>
          <w:lang w:eastAsia="uk-UA"/>
        </w:rPr>
        <w:t xml:space="preserve">- розділ 1 </w:t>
      </w:r>
      <w:r w:rsidR="00D5421B">
        <w:rPr>
          <w:rFonts w:ascii="Times New Roman" w:hAnsi="Times New Roman"/>
          <w:sz w:val="28"/>
          <w:szCs w:val="28"/>
          <w:lang w:eastAsia="uk-UA"/>
        </w:rPr>
        <w:t>«</w:t>
      </w:r>
      <w:r w:rsidRPr="00287F76">
        <w:rPr>
          <w:rFonts w:ascii="Times New Roman" w:hAnsi="Times New Roman"/>
          <w:sz w:val="28"/>
          <w:szCs w:val="28"/>
          <w:lang w:eastAsia="uk-UA"/>
        </w:rPr>
        <w:t>Паспорт Програми</w:t>
      </w:r>
      <w:r w:rsidR="00D5421B">
        <w:rPr>
          <w:rFonts w:ascii="Times New Roman" w:hAnsi="Times New Roman"/>
          <w:sz w:val="28"/>
          <w:szCs w:val="28"/>
          <w:lang w:eastAsia="uk-UA"/>
        </w:rPr>
        <w:t>»</w:t>
      </w:r>
      <w:r w:rsidRPr="00287F76">
        <w:rPr>
          <w:rFonts w:ascii="Times New Roman" w:hAnsi="Times New Roman"/>
          <w:sz w:val="28"/>
          <w:szCs w:val="28"/>
          <w:lang w:eastAsia="uk-UA"/>
        </w:rPr>
        <w:t xml:space="preserve"> викласти в новій редакції:</w:t>
      </w:r>
    </w:p>
    <w:p w:rsidR="00287F76" w:rsidRPr="00BA70D2" w:rsidRDefault="00287F76" w:rsidP="00287F76">
      <w:pPr>
        <w:shd w:val="clear" w:color="auto" w:fill="FFFFFF"/>
        <w:spacing w:before="225" w:after="225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A70D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1. </w:t>
      </w:r>
      <w:r w:rsidRPr="00BA70D2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Паспорт</w:t>
      </w:r>
      <w:r w:rsidR="00D5421B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proofErr w:type="spellStart"/>
      <w:r w:rsidRPr="00BA70D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Програми</w:t>
      </w:r>
      <w:proofErr w:type="spellEnd"/>
      <w:r w:rsidRPr="00BA70D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 </w:t>
      </w:r>
    </w:p>
    <w:tbl>
      <w:tblPr>
        <w:tblW w:w="95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41"/>
        <w:gridCol w:w="5244"/>
        <w:gridCol w:w="3842"/>
      </w:tblGrid>
      <w:tr w:rsidR="00287F76" w:rsidRPr="00BA70D2" w:rsidTr="00911B68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7F76" w:rsidRPr="006C6D32" w:rsidRDefault="006C6D32" w:rsidP="00911B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 </w:t>
            </w:r>
            <w:r w:rsidRPr="006C6D3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1. 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7F76" w:rsidRPr="00BA70D2" w:rsidRDefault="00911B68" w:rsidP="0016318E">
            <w:pPr>
              <w:spacing w:after="0" w:line="240" w:lineRule="auto"/>
              <w:ind w:firstLine="126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Ініціатор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розроблення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Програми</w:t>
            </w:r>
            <w:proofErr w:type="spellEnd"/>
          </w:p>
        </w:tc>
        <w:tc>
          <w:tcPr>
            <w:tcW w:w="3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7F76" w:rsidRPr="00BA70D2" w:rsidRDefault="00287F76" w:rsidP="00911B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BA70D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Козелецька</w:t>
            </w:r>
            <w:proofErr w:type="spellEnd"/>
            <w:r w:rsidRPr="00BA70D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селищна </w:t>
            </w:r>
            <w:r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рада</w:t>
            </w:r>
          </w:p>
        </w:tc>
      </w:tr>
      <w:tr w:rsidR="00287F76" w:rsidRPr="00BA70D2" w:rsidTr="00911B68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7F76" w:rsidRPr="00BA70D2" w:rsidRDefault="0016318E" w:rsidP="00911B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7F76" w:rsidRPr="00BA70D2" w:rsidRDefault="00287F76" w:rsidP="0016318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Дата, номер </w:t>
            </w:r>
            <w:proofErr w:type="spellStart"/>
            <w:r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</w:t>
            </w:r>
            <w:proofErr w:type="spellEnd"/>
            <w:r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назва</w:t>
            </w:r>
            <w:proofErr w:type="spellEnd"/>
            <w:r w:rsidR="00911B6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законодавчих</w:t>
            </w:r>
            <w:proofErr w:type="spellEnd"/>
            <w:r w:rsidR="00911B6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документів</w:t>
            </w:r>
            <w:proofErr w:type="spellEnd"/>
            <w:r w:rsidR="00911B6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щодо</w:t>
            </w:r>
            <w:proofErr w:type="spellEnd"/>
            <w:r w:rsidR="00911B6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формування</w:t>
            </w:r>
            <w:proofErr w:type="spellEnd"/>
            <w:r w:rsidR="00911B6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Програми</w:t>
            </w:r>
            <w:proofErr w:type="spellEnd"/>
          </w:p>
        </w:tc>
        <w:tc>
          <w:tcPr>
            <w:tcW w:w="3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7F76" w:rsidRPr="00BA70D2" w:rsidRDefault="00287F76" w:rsidP="00757F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Закон</w:t>
            </w:r>
            <w:r w:rsidR="0016318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и</w:t>
            </w:r>
            <w:r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України</w:t>
            </w:r>
            <w:proofErr w:type="spellEnd"/>
            <w:r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«</w:t>
            </w:r>
            <w:r w:rsidRPr="00BA70D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Про </w:t>
            </w:r>
            <w:proofErr w:type="gramStart"/>
            <w:r w:rsidRPr="00BA70D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</w:t>
            </w:r>
            <w:proofErr w:type="gramEnd"/>
            <w:r w:rsidRPr="00BA70D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ісцеве самоврядування в Україні», </w:t>
            </w:r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«Про </w:t>
            </w:r>
            <w:proofErr w:type="spellStart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зайнятість</w:t>
            </w:r>
            <w:proofErr w:type="spellEnd"/>
            <w:r w:rsidR="001631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757F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населення</w:t>
            </w:r>
            <w:proofErr w:type="spellEnd"/>
            <w:r w:rsidR="00757F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757F2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</w:t>
            </w:r>
            <w:proofErr w:type="spellEnd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</w:t>
            </w:r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proofErr w:type="spellStart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організації</w:t>
            </w:r>
            <w:proofErr w:type="spellEnd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  <w:proofErr w:type="spellStart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громадських</w:t>
            </w:r>
            <w:proofErr w:type="spellEnd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их</w:t>
            </w:r>
            <w:proofErr w:type="spellEnd"/>
            <w:r w:rsidR="00757F2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робіт</w:t>
            </w:r>
            <w:proofErr w:type="spellEnd"/>
            <w:r w:rsidR="00757F2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тимчасового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характеру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</w:t>
            </w:r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ий</w:t>
            </w:r>
            <w:proofErr w:type="spellEnd"/>
            <w:r w:rsidR="00757F2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постановою</w:t>
            </w:r>
            <w:proofErr w:type="spellEnd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КМУ </w:t>
            </w:r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від </w:t>
            </w:r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20.03.2013 року №175</w:t>
            </w:r>
          </w:p>
        </w:tc>
      </w:tr>
      <w:tr w:rsidR="00287F76" w:rsidRPr="00BA70D2" w:rsidTr="00911B68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7F76" w:rsidRPr="00BA70D2" w:rsidRDefault="00287F76" w:rsidP="00911B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3.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7F76" w:rsidRPr="00BA70D2" w:rsidRDefault="00D13643" w:rsidP="00911B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Розробник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Програми</w:t>
            </w:r>
            <w:proofErr w:type="spellEnd"/>
          </w:p>
        </w:tc>
        <w:tc>
          <w:tcPr>
            <w:tcW w:w="3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7F76" w:rsidRPr="00BA70D2" w:rsidRDefault="00287F76" w:rsidP="00911B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BA70D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Козелецьк</w:t>
            </w:r>
            <w:r w:rsidR="007E7FC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а</w:t>
            </w:r>
            <w:proofErr w:type="spellEnd"/>
            <w:r w:rsidRPr="00BA70D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селищн</w:t>
            </w:r>
            <w:r w:rsidR="007E7FC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а рада</w:t>
            </w:r>
          </w:p>
        </w:tc>
      </w:tr>
      <w:tr w:rsidR="00287F76" w:rsidRPr="00BA70D2" w:rsidTr="00911B68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7F76" w:rsidRPr="00BA70D2" w:rsidRDefault="00287F76" w:rsidP="00911B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7F76" w:rsidRPr="00BA70D2" w:rsidRDefault="00D13643" w:rsidP="00911B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Відповідальний</w:t>
            </w:r>
            <w:proofErr w:type="spellEnd"/>
          </w:p>
          <w:p w:rsidR="00287F76" w:rsidRPr="00BA70D2" w:rsidRDefault="00D13643" w:rsidP="00D13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в</w:t>
            </w:r>
            <w:proofErr w:type="spellStart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иконавець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Програми</w:t>
            </w:r>
            <w:proofErr w:type="spellEnd"/>
          </w:p>
        </w:tc>
        <w:tc>
          <w:tcPr>
            <w:tcW w:w="3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7F76" w:rsidRPr="00BA70D2" w:rsidRDefault="00287F76" w:rsidP="00911B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BA70D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Козелецька</w:t>
            </w:r>
            <w:proofErr w:type="spellEnd"/>
            <w:r w:rsidRPr="00BA70D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селищна рада</w:t>
            </w:r>
          </w:p>
        </w:tc>
      </w:tr>
      <w:tr w:rsidR="00287F76" w:rsidRPr="00BA70D2" w:rsidTr="00911B68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7F76" w:rsidRPr="00BA70D2" w:rsidRDefault="00287F76" w:rsidP="00911B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7F76" w:rsidRPr="00BA70D2" w:rsidRDefault="00D13643" w:rsidP="00911B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Учасники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Програми</w:t>
            </w:r>
            <w:proofErr w:type="spellEnd"/>
          </w:p>
        </w:tc>
        <w:tc>
          <w:tcPr>
            <w:tcW w:w="3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7F76" w:rsidRDefault="00287F76" w:rsidP="00911B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BA70D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Козелецька</w:t>
            </w:r>
            <w:proofErr w:type="spellEnd"/>
            <w:r w:rsidRPr="00BA70D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селищна рада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</w:p>
          <w:p w:rsidR="00287F76" w:rsidRPr="00BA70D2" w:rsidRDefault="00AB0096" w:rsidP="00911B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AB0096">
              <w:rPr>
                <w:rFonts w:ascii="Times New Roman CYR" w:hAnsi="Times New Roman CYR" w:cs="Times New Roman CYR"/>
                <w:sz w:val="28"/>
                <w:szCs w:val="28"/>
              </w:rPr>
              <w:t>Чернігівський</w:t>
            </w:r>
            <w:proofErr w:type="spellEnd"/>
            <w:r w:rsidR="00C81776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B0096">
              <w:rPr>
                <w:rFonts w:ascii="Times New Roman CYR" w:hAnsi="Times New Roman CYR" w:cs="Times New Roman CYR"/>
                <w:sz w:val="28"/>
                <w:szCs w:val="28"/>
              </w:rPr>
              <w:t>обласний</w:t>
            </w:r>
            <w:proofErr w:type="spellEnd"/>
            <w:r w:rsidRPr="00AB0096">
              <w:rPr>
                <w:rFonts w:ascii="Times New Roman CYR" w:hAnsi="Times New Roman CYR" w:cs="Times New Roman CYR"/>
                <w:sz w:val="28"/>
                <w:szCs w:val="28"/>
              </w:rPr>
              <w:t xml:space="preserve"> центр </w:t>
            </w:r>
            <w:proofErr w:type="spellStart"/>
            <w:r w:rsidRPr="00AB0096">
              <w:rPr>
                <w:rFonts w:ascii="Times New Roman CYR" w:hAnsi="Times New Roman CYR" w:cs="Times New Roman CYR"/>
                <w:sz w:val="28"/>
                <w:szCs w:val="28"/>
              </w:rPr>
              <w:t>зайнятості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,</w:t>
            </w:r>
            <w:r w:rsidR="00C81776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287F76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Козелецька</w:t>
            </w:r>
            <w:proofErr w:type="spellEnd"/>
            <w:r w:rsidR="00287F76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районна філія Чернігівського обласного Центру зайнятості </w:t>
            </w:r>
          </w:p>
        </w:tc>
      </w:tr>
      <w:tr w:rsidR="00287F76" w:rsidRPr="00BA70D2" w:rsidTr="00911B68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7F76" w:rsidRPr="00BA70D2" w:rsidRDefault="00287F76" w:rsidP="00911B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7F76" w:rsidRPr="00BA70D2" w:rsidRDefault="00C81776" w:rsidP="00911B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Термін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реалізації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Програми</w:t>
            </w:r>
            <w:proofErr w:type="spellEnd"/>
          </w:p>
        </w:tc>
        <w:tc>
          <w:tcPr>
            <w:tcW w:w="3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7F76" w:rsidRPr="00BA70D2" w:rsidRDefault="00287F76" w:rsidP="00911B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</w:t>
            </w:r>
            <w:r w:rsidRPr="00BA70D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  <w:proofErr w:type="spellStart"/>
            <w:r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</w:t>
            </w:r>
            <w:proofErr w:type="spellEnd"/>
            <w:r w:rsidRPr="00BA70D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і</w:t>
            </w:r>
            <w:r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</w:t>
            </w:r>
          </w:p>
        </w:tc>
      </w:tr>
      <w:tr w:rsidR="00287F76" w:rsidRPr="00BA70D2" w:rsidTr="00911B68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7F76" w:rsidRPr="00BA70D2" w:rsidRDefault="00287F76" w:rsidP="00911B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1776" w:rsidRDefault="00C81776" w:rsidP="00911B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Перелік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місцевих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бюджеті</w:t>
            </w:r>
            <w:proofErr w:type="gramStart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</w:t>
            </w:r>
            <w:proofErr w:type="spellEnd"/>
            <w:proofErr w:type="gramEnd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які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беруть</w:t>
            </w:r>
            <w:proofErr w:type="spellEnd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 </w:t>
            </w:r>
          </w:p>
          <w:p w:rsidR="00287F76" w:rsidRPr="00BA70D2" w:rsidRDefault="00C81776" w:rsidP="00911B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участь у </w:t>
            </w:r>
            <w:proofErr w:type="spellStart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виконанні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Програми</w:t>
            </w:r>
            <w:proofErr w:type="spellEnd"/>
          </w:p>
        </w:tc>
        <w:tc>
          <w:tcPr>
            <w:tcW w:w="3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7F76" w:rsidRPr="00BA70D2" w:rsidRDefault="00287F76" w:rsidP="00911B68">
            <w:pPr>
              <w:spacing w:before="225" w:after="22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BA70D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селищний</w:t>
            </w:r>
            <w:r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бюджет</w:t>
            </w:r>
          </w:p>
        </w:tc>
      </w:tr>
      <w:tr w:rsidR="00287F76" w:rsidRPr="0056203C" w:rsidTr="00911B68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7F76" w:rsidRPr="00BA70D2" w:rsidRDefault="00287F76" w:rsidP="00911B68">
            <w:pPr>
              <w:spacing w:before="225" w:after="22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8.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1776" w:rsidRDefault="00C81776" w:rsidP="00911B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Загальний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обсяг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фінансових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ресурсі</w:t>
            </w:r>
            <w:proofErr w:type="gramStart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</w:t>
            </w:r>
            <w:proofErr w:type="spellEnd"/>
            <w:proofErr w:type="gramEnd"/>
            <w:r w:rsidR="00287F76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</w:t>
            </w:r>
          </w:p>
          <w:p w:rsidR="009E597A" w:rsidRDefault="00C81776" w:rsidP="00911B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необхідних</w:t>
            </w:r>
            <w:proofErr w:type="spellEnd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gramStart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для</w:t>
            </w:r>
            <w:proofErr w:type="gramEnd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реалізації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Програми</w:t>
            </w:r>
            <w:proofErr w:type="spellEnd"/>
            <w:r w:rsidR="009E597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</w:p>
          <w:p w:rsidR="00287F76" w:rsidRDefault="009E597A" w:rsidP="00911B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тис.</w:t>
            </w:r>
            <w:r w:rsidR="00F21F2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287F76" w:rsidRPr="00BA70D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грн</w:t>
            </w:r>
            <w:r w:rsidR="0056203C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  <w:r w:rsidR="00287F76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,                </w:t>
            </w:r>
          </w:p>
          <w:p w:rsidR="00287F76" w:rsidRDefault="009E597A" w:rsidP="00911B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 </w:t>
            </w:r>
            <w:r w:rsidR="00287F76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 тому числі:</w:t>
            </w:r>
          </w:p>
          <w:p w:rsidR="00287F76" w:rsidRDefault="00287F76" w:rsidP="00911B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  <w:r w:rsidRPr="00BA70D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з селищного бюджету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 тис.</w:t>
            </w:r>
            <w:r w:rsidR="00F21F2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грн.,</w:t>
            </w:r>
          </w:p>
          <w:p w:rsidR="00287F76" w:rsidRPr="00BA70D2" w:rsidRDefault="00287F76" w:rsidP="00911B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 кошти</w:t>
            </w:r>
            <w:r w:rsidR="0053490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Ф</w:t>
            </w:r>
            <w:r w:rsidR="00AB0096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онду </w:t>
            </w:r>
            <w:r w:rsidR="0053490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ЗДССВБ</w:t>
            </w:r>
            <w:r w:rsidR="002B65F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 тис.</w:t>
            </w:r>
            <w:r w:rsidR="00F21F2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2B65F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грн.</w:t>
            </w:r>
          </w:p>
        </w:tc>
        <w:tc>
          <w:tcPr>
            <w:tcW w:w="384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87F76" w:rsidRPr="00BA70D2" w:rsidRDefault="00287F76" w:rsidP="00911B6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87F76" w:rsidRDefault="00287F76" w:rsidP="00911B6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235,0</w:t>
            </w:r>
          </w:p>
          <w:p w:rsidR="00287F76" w:rsidRDefault="00287F76" w:rsidP="00911B6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23,5</w:t>
            </w:r>
          </w:p>
          <w:p w:rsidR="00623B69" w:rsidRDefault="00623B69" w:rsidP="00911B6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211,5</w:t>
            </w:r>
          </w:p>
          <w:p w:rsidR="00623B69" w:rsidRPr="00BA70D2" w:rsidRDefault="00623B69" w:rsidP="00911B6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87F76" w:rsidRPr="00BA70D2" w:rsidTr="00911B68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7F76" w:rsidRPr="0056203C" w:rsidRDefault="00287F76" w:rsidP="00911B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56203C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9.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7F76" w:rsidRPr="0056203C" w:rsidRDefault="00D5421B" w:rsidP="00911B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287F76" w:rsidRPr="0056203C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Основні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287F76" w:rsidRPr="0056203C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джерела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287F76" w:rsidRPr="0056203C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фінансування</w:t>
            </w:r>
          </w:p>
        </w:tc>
        <w:tc>
          <w:tcPr>
            <w:tcW w:w="3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7F76" w:rsidRPr="00BA70D2" w:rsidRDefault="00287F76" w:rsidP="00D542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56203C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Кошти</w:t>
            </w:r>
            <w:r w:rsidR="00D542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BA70D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селищного</w:t>
            </w:r>
            <w:r w:rsidRPr="0056203C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бюджету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 кошти Фонду загальнообов’язкового державного соціального страхування на випадок безробіття</w:t>
            </w:r>
            <w:r w:rsidRPr="00BA70D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та </w:t>
            </w:r>
            <w:proofErr w:type="spellStart"/>
            <w:r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інші</w:t>
            </w:r>
            <w:proofErr w:type="spellEnd"/>
            <w:r w:rsidR="00D542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джерела</w:t>
            </w:r>
            <w:proofErr w:type="spellEnd"/>
            <w:r w:rsidR="00D542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</w:t>
            </w:r>
            <w:r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не </w:t>
            </w:r>
            <w:proofErr w:type="spellStart"/>
            <w:r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заборонені</w:t>
            </w:r>
            <w:proofErr w:type="spellEnd"/>
            <w:r w:rsidR="00D542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BA70D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законодавством</w:t>
            </w:r>
            <w:proofErr w:type="spellEnd"/>
          </w:p>
        </w:tc>
      </w:tr>
    </w:tbl>
    <w:p w:rsidR="00287F76" w:rsidRPr="00287F76" w:rsidRDefault="00287F76" w:rsidP="00911B68">
      <w:pPr>
        <w:pStyle w:val="a8"/>
        <w:shd w:val="clear" w:color="auto" w:fill="FFFFFF"/>
        <w:spacing w:after="0" w:line="240" w:lineRule="auto"/>
        <w:ind w:left="990"/>
        <w:jc w:val="both"/>
        <w:rPr>
          <w:rFonts w:ascii="Times New Roman" w:hAnsi="Times New Roman"/>
          <w:sz w:val="28"/>
          <w:szCs w:val="28"/>
          <w:lang w:val="ru-RU" w:eastAsia="uk-UA"/>
        </w:rPr>
      </w:pPr>
    </w:p>
    <w:p w:rsidR="00287F76" w:rsidRDefault="00623B69" w:rsidP="00D5421B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розділ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9.</w:t>
      </w:r>
      <w:r w:rsidR="00D5421B">
        <w:rPr>
          <w:rFonts w:ascii="Times New Roman" w:hAnsi="Times New Roman"/>
          <w:sz w:val="28"/>
          <w:szCs w:val="28"/>
          <w:lang w:val="uk-UA" w:eastAsia="uk-UA"/>
        </w:rPr>
        <w:t xml:space="preserve"> «</w:t>
      </w:r>
      <w:r w:rsidRPr="00623B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Заходи </w:t>
      </w:r>
      <w:proofErr w:type="spellStart"/>
      <w:r w:rsidRPr="00623B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щодо</w:t>
      </w:r>
      <w:proofErr w:type="spellEnd"/>
      <w:r w:rsidR="00D5421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623B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виконання</w:t>
      </w:r>
      <w:proofErr w:type="spellEnd"/>
      <w:r w:rsidR="00D5421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623B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Програми</w:t>
      </w:r>
      <w:proofErr w:type="spellEnd"/>
      <w:r w:rsidRPr="00623B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</w:t>
      </w:r>
      <w:proofErr w:type="spellStart"/>
      <w:r w:rsidRPr="00623B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орієнтовані</w:t>
      </w:r>
      <w:proofErr w:type="spellEnd"/>
      <w:r w:rsidR="00D5421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623B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обсяги</w:t>
      </w:r>
      <w:proofErr w:type="spellEnd"/>
      <w:r w:rsidR="00D5421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викласти в</w:t>
      </w:r>
      <w:r w:rsidR="00D5421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новій редакції:</w:t>
      </w:r>
    </w:p>
    <w:p w:rsidR="00623B69" w:rsidRPr="00BA70D2" w:rsidRDefault="00623B69" w:rsidP="00623B6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0D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9</w:t>
      </w:r>
      <w:r w:rsidRPr="00BA7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D5421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BA7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Заходи </w:t>
      </w:r>
      <w:proofErr w:type="spellStart"/>
      <w:r w:rsidRPr="00BA7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щодо</w:t>
      </w:r>
      <w:proofErr w:type="spellEnd"/>
      <w:r w:rsidR="00D5421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BA7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виконання</w:t>
      </w:r>
      <w:proofErr w:type="spellEnd"/>
      <w:r w:rsidR="00D5421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BA7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Програми</w:t>
      </w:r>
      <w:proofErr w:type="spellEnd"/>
      <w:r w:rsidRPr="00BA7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</w:t>
      </w:r>
      <w:proofErr w:type="spellStart"/>
      <w:r w:rsidRPr="00BA7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орієнтовані</w:t>
      </w:r>
      <w:proofErr w:type="spellEnd"/>
      <w:r w:rsidR="00D5421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BA7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обсяги</w:t>
      </w:r>
      <w:proofErr w:type="spellEnd"/>
    </w:p>
    <w:tbl>
      <w:tblPr>
        <w:tblW w:w="9582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3181"/>
        <w:gridCol w:w="80"/>
        <w:gridCol w:w="1984"/>
        <w:gridCol w:w="1786"/>
        <w:gridCol w:w="1984"/>
      </w:tblGrid>
      <w:tr w:rsidR="00623B69" w:rsidRPr="00BA70D2" w:rsidTr="003F757E">
        <w:tc>
          <w:tcPr>
            <w:tcW w:w="56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3B69" w:rsidRPr="00760A20" w:rsidRDefault="00623B69" w:rsidP="00760A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760A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760A20" w:rsidRPr="00760A20" w:rsidRDefault="00760A20" w:rsidP="00760A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60A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3261" w:type="dxa"/>
            <w:gridSpan w:val="2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3B69" w:rsidRPr="00BA70D2" w:rsidRDefault="00623B69" w:rsidP="00760A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A70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Найменування</w:t>
            </w:r>
            <w:proofErr w:type="spellEnd"/>
            <w:r w:rsidRPr="00BA70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заходу</w:t>
            </w:r>
          </w:p>
        </w:tc>
        <w:tc>
          <w:tcPr>
            <w:tcW w:w="1984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3B69" w:rsidRPr="00BA70D2" w:rsidRDefault="00760A20" w:rsidP="00760A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В</w:t>
            </w:r>
            <w:proofErr w:type="spellStart"/>
            <w:r w:rsidR="00623B69" w:rsidRPr="00BA70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иконавці</w:t>
            </w:r>
            <w:proofErr w:type="spellEnd"/>
          </w:p>
        </w:tc>
        <w:tc>
          <w:tcPr>
            <w:tcW w:w="178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3B69" w:rsidRPr="00BA70D2" w:rsidRDefault="00623B69" w:rsidP="00760A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A70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Термін</w:t>
            </w:r>
            <w:proofErr w:type="spellEnd"/>
            <w:r w:rsidR="00760A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BA70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виконання</w:t>
            </w:r>
            <w:proofErr w:type="spellEnd"/>
          </w:p>
        </w:tc>
        <w:tc>
          <w:tcPr>
            <w:tcW w:w="1984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60A20" w:rsidRDefault="00623B69" w:rsidP="00760A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BA70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Потреба в коштах</w:t>
            </w:r>
            <w:r w:rsidR="00760A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,</w:t>
            </w:r>
          </w:p>
          <w:p w:rsidR="00623B69" w:rsidRPr="00BA70D2" w:rsidRDefault="00623B69" w:rsidP="00760A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0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тис</w:t>
            </w:r>
            <w:proofErr w:type="gramStart"/>
            <w:r w:rsidRPr="00BA70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proofErr w:type="gramEnd"/>
            <w:r w:rsidR="00760A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proofErr w:type="gramStart"/>
            <w:r w:rsidRPr="00BA70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  <w:proofErr w:type="gramEnd"/>
            <w:r w:rsidRPr="00BA70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рн</w:t>
            </w:r>
            <w:proofErr w:type="spellEnd"/>
            <w:r w:rsidRPr="00BA70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</w:tr>
      <w:tr w:rsidR="00623B69" w:rsidRPr="00BA70D2" w:rsidTr="003F757E">
        <w:tc>
          <w:tcPr>
            <w:tcW w:w="567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3B69" w:rsidRPr="00046222" w:rsidRDefault="00623B69" w:rsidP="008A1D0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0462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181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3B69" w:rsidRPr="00BA70D2" w:rsidRDefault="00623B69" w:rsidP="003F757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Визначення</w:t>
            </w:r>
            <w:proofErr w:type="spellEnd"/>
            <w:r w:rsidR="000462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обсягу</w:t>
            </w:r>
            <w:proofErr w:type="spellEnd"/>
            <w:r w:rsidR="000462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робіт</w:t>
            </w:r>
            <w:proofErr w:type="spellEnd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об’єктів</w:t>
            </w:r>
            <w:proofErr w:type="spellEnd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на </w:t>
            </w:r>
            <w:proofErr w:type="spellStart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яких</w:t>
            </w:r>
            <w:proofErr w:type="spellEnd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буде </w:t>
            </w:r>
            <w:proofErr w:type="spellStart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організовано</w:t>
            </w:r>
            <w:proofErr w:type="spellEnd"/>
            <w:r w:rsidR="000462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громадські</w:t>
            </w:r>
            <w:proofErr w:type="spellEnd"/>
            <w:r w:rsidR="000462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роботи</w:t>
            </w:r>
            <w:proofErr w:type="spellEnd"/>
          </w:p>
        </w:tc>
        <w:tc>
          <w:tcPr>
            <w:tcW w:w="2064" w:type="dxa"/>
            <w:gridSpan w:val="2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3B69" w:rsidRPr="002B65FB" w:rsidRDefault="00F1060D" w:rsidP="003F75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Козелецька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селищна рада</w:t>
            </w:r>
          </w:p>
        </w:tc>
        <w:tc>
          <w:tcPr>
            <w:tcW w:w="178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3B69" w:rsidRPr="00BA70D2" w:rsidRDefault="00623B69" w:rsidP="003F75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Протягом</w:t>
            </w:r>
            <w:proofErr w:type="spellEnd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1984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3B69" w:rsidRPr="00046222" w:rsidRDefault="00623B69" w:rsidP="003F75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462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Всього: 235,0 </w:t>
            </w:r>
          </w:p>
          <w:p w:rsidR="00623B69" w:rsidRPr="00046222" w:rsidRDefault="00623B69" w:rsidP="003F75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462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Селищний бюджет – 23,5</w:t>
            </w:r>
          </w:p>
          <w:p w:rsidR="00623B69" w:rsidRPr="002B65FB" w:rsidRDefault="002B65FB" w:rsidP="003F757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4622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Фонд ЗДССВБ</w:t>
            </w:r>
            <w:r w:rsidR="0004622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623B69" w:rsidRPr="000462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 211,5</w:t>
            </w:r>
          </w:p>
        </w:tc>
      </w:tr>
      <w:tr w:rsidR="00623B69" w:rsidRPr="00BA70D2" w:rsidTr="003F757E">
        <w:trPr>
          <w:trHeight w:val="1985"/>
        </w:trPr>
        <w:tc>
          <w:tcPr>
            <w:tcW w:w="567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3B69" w:rsidRPr="00BA70D2" w:rsidRDefault="00623B69" w:rsidP="008A1D0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0462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181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3B69" w:rsidRPr="00BA70D2" w:rsidRDefault="00623B69" w:rsidP="003F757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="000462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безробітних</w:t>
            </w:r>
            <w:proofErr w:type="spellEnd"/>
            <w:r w:rsidR="000462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необхідним</w:t>
            </w:r>
            <w:proofErr w:type="spellEnd"/>
            <w:r w:rsidR="000462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інвентарем</w:t>
            </w:r>
            <w:proofErr w:type="spellEnd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proofErr w:type="gramStart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</w:t>
            </w:r>
            <w:proofErr w:type="gramEnd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іалами</w:t>
            </w:r>
            <w:proofErr w:type="spellEnd"/>
          </w:p>
        </w:tc>
        <w:tc>
          <w:tcPr>
            <w:tcW w:w="2064" w:type="dxa"/>
            <w:gridSpan w:val="2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3B69" w:rsidRPr="00F1060D" w:rsidRDefault="002B65FB" w:rsidP="003F75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F1060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Козелецька</w:t>
            </w:r>
            <w:proofErr w:type="spellEnd"/>
            <w:r w:rsidRPr="00F1060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селищна рада</w:t>
            </w:r>
          </w:p>
        </w:tc>
        <w:tc>
          <w:tcPr>
            <w:tcW w:w="178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3B69" w:rsidRPr="00BA70D2" w:rsidRDefault="00623B69" w:rsidP="003F75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="00DB18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період</w:t>
            </w:r>
            <w:proofErr w:type="spellEnd"/>
            <w:r w:rsidR="00DB18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="00DB18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громадськихробіт</w:t>
            </w:r>
            <w:proofErr w:type="spellEnd"/>
          </w:p>
        </w:tc>
        <w:tc>
          <w:tcPr>
            <w:tcW w:w="1984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3B69" w:rsidRPr="00623B69" w:rsidRDefault="00623B69" w:rsidP="003F75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23B69" w:rsidRPr="00BA70D2" w:rsidTr="003F757E">
        <w:trPr>
          <w:trHeight w:val="1497"/>
        </w:trPr>
        <w:tc>
          <w:tcPr>
            <w:tcW w:w="567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3B69" w:rsidRPr="00BA70D2" w:rsidRDefault="00623B69" w:rsidP="008A1D0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0462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181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3B69" w:rsidRPr="00BA70D2" w:rsidRDefault="00623B69" w:rsidP="003F757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Оплата громадських робіт</w:t>
            </w:r>
          </w:p>
        </w:tc>
        <w:tc>
          <w:tcPr>
            <w:tcW w:w="2064" w:type="dxa"/>
            <w:gridSpan w:val="2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3B69" w:rsidRPr="002B65FB" w:rsidRDefault="002B65FB" w:rsidP="003F757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Фінансово-господарський відділ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Козелецької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селищної ради</w:t>
            </w:r>
          </w:p>
        </w:tc>
        <w:tc>
          <w:tcPr>
            <w:tcW w:w="178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3B69" w:rsidRPr="00BA70D2" w:rsidRDefault="00623B69" w:rsidP="003F75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 період виконання громадських робіт</w:t>
            </w:r>
          </w:p>
        </w:tc>
        <w:tc>
          <w:tcPr>
            <w:tcW w:w="1984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65FB" w:rsidRPr="003F757E" w:rsidRDefault="002B65FB" w:rsidP="003F75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F75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Всього: 235,0 </w:t>
            </w:r>
          </w:p>
          <w:p w:rsidR="002B65FB" w:rsidRPr="003F757E" w:rsidRDefault="002B65FB" w:rsidP="003F75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F75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Селищний бюджет – 23,5</w:t>
            </w:r>
          </w:p>
          <w:p w:rsidR="00623B69" w:rsidRPr="00623B69" w:rsidRDefault="002B65FB" w:rsidP="003F757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F757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Фонд ЗДССВБ</w:t>
            </w:r>
            <w:r w:rsidRPr="003F75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211,5</w:t>
            </w:r>
          </w:p>
        </w:tc>
      </w:tr>
      <w:tr w:rsidR="00623B69" w:rsidRPr="00BA70D2" w:rsidTr="003F757E">
        <w:tc>
          <w:tcPr>
            <w:tcW w:w="567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3B69" w:rsidRPr="00BA70D2" w:rsidRDefault="00623B69" w:rsidP="008A1D0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0462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181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3B69" w:rsidRPr="003F757E" w:rsidRDefault="00623B69" w:rsidP="003F757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F75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Висвітлення</w:t>
            </w:r>
            <w:r w:rsidR="003F75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3F75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позитивного</w:t>
            </w:r>
            <w:r w:rsidR="003F75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3F75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досвіду</w:t>
            </w:r>
            <w:r w:rsidR="003F75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3F75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щодо</w:t>
            </w:r>
            <w:r w:rsidR="003F75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3F75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організації</w:t>
            </w:r>
            <w:r w:rsidR="003F75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3F75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громадських</w:t>
            </w:r>
            <w:r w:rsidR="003F75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3F75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робіт в засобах</w:t>
            </w:r>
            <w:r w:rsidR="003F75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3F75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масової</w:t>
            </w:r>
            <w:r w:rsidR="003F75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3F75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інформації</w:t>
            </w:r>
          </w:p>
        </w:tc>
        <w:tc>
          <w:tcPr>
            <w:tcW w:w="2064" w:type="dxa"/>
            <w:gridSpan w:val="2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3B69" w:rsidRPr="00BA70D2" w:rsidRDefault="00623B69" w:rsidP="00EC6EC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Загальний відділ</w:t>
            </w:r>
            <w:r w:rsidR="005454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5454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Козелецької</w:t>
            </w:r>
            <w:proofErr w:type="spellEnd"/>
            <w:r w:rsidR="005454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bookmarkStart w:id="0" w:name="_GoBack"/>
            <w:bookmarkEnd w:id="0"/>
            <w:r w:rsidR="005454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селищної ради</w:t>
            </w:r>
          </w:p>
        </w:tc>
        <w:tc>
          <w:tcPr>
            <w:tcW w:w="178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3B69" w:rsidRPr="00EC6ECF" w:rsidRDefault="00623B69" w:rsidP="00846D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gramStart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="00EC6E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період</w:t>
            </w:r>
            <w:proofErr w:type="spellEnd"/>
            <w:r w:rsidR="00EC6E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="00EC6E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громадськихробіт</w:t>
            </w:r>
            <w:proofErr w:type="spellEnd"/>
          </w:p>
        </w:tc>
        <w:tc>
          <w:tcPr>
            <w:tcW w:w="1984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3B69" w:rsidRPr="00BA70D2" w:rsidRDefault="00623B69" w:rsidP="003F75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287F76" w:rsidRPr="00623B69" w:rsidRDefault="00287F76" w:rsidP="00287F76">
      <w:pPr>
        <w:pStyle w:val="a8"/>
        <w:shd w:val="clear" w:color="auto" w:fill="FFFFFF"/>
        <w:spacing w:after="0" w:line="0" w:lineRule="atLeast"/>
        <w:ind w:left="990"/>
        <w:jc w:val="both"/>
        <w:rPr>
          <w:rFonts w:ascii="Times New Roman" w:hAnsi="Times New Roman"/>
          <w:sz w:val="28"/>
          <w:szCs w:val="28"/>
          <w:lang w:val="ru-RU" w:eastAsia="uk-UA"/>
        </w:rPr>
      </w:pPr>
    </w:p>
    <w:p w:rsidR="00EF5C84" w:rsidRDefault="007371DE" w:rsidP="00EF5C84">
      <w:pPr>
        <w:pStyle w:val="a4"/>
        <w:spacing w:line="0" w:lineRule="atLeast"/>
        <w:ind w:right="-58"/>
        <w:jc w:val="both"/>
        <w:rPr>
          <w:b w:val="0"/>
          <w:bCs/>
          <w:sz w:val="28"/>
          <w:lang w:val="uk-UA"/>
        </w:rPr>
      </w:pPr>
      <w:r w:rsidRPr="00BA70D2">
        <w:rPr>
          <w:lang w:eastAsia="uk-UA"/>
        </w:rPr>
        <w:t> </w:t>
      </w:r>
      <w:r w:rsidR="00846D63">
        <w:rPr>
          <w:b w:val="0"/>
          <w:bCs/>
          <w:sz w:val="28"/>
          <w:lang w:val="uk-UA"/>
        </w:rPr>
        <w:tab/>
        <w:t xml:space="preserve">2. </w:t>
      </w:r>
      <w:r w:rsidR="00F32EAE" w:rsidRPr="00BA70D2">
        <w:rPr>
          <w:b w:val="0"/>
          <w:bCs/>
          <w:sz w:val="28"/>
          <w:lang w:val="uk-UA"/>
        </w:rPr>
        <w:t>Фінансовому управлінню селищної ради</w:t>
      </w:r>
      <w:r w:rsidRPr="00BA70D2">
        <w:rPr>
          <w:b w:val="0"/>
          <w:bCs/>
          <w:sz w:val="28"/>
          <w:lang w:val="uk-UA"/>
        </w:rPr>
        <w:t xml:space="preserve"> передбачити кошти на фінансування заходів Програми, які планується реалізувати в 20</w:t>
      </w:r>
      <w:r w:rsidR="000000CB" w:rsidRPr="00BA70D2">
        <w:rPr>
          <w:b w:val="0"/>
          <w:bCs/>
          <w:sz w:val="28"/>
          <w:lang w:val="uk-UA"/>
        </w:rPr>
        <w:t>2</w:t>
      </w:r>
      <w:r w:rsidR="0077239A">
        <w:rPr>
          <w:b w:val="0"/>
          <w:bCs/>
          <w:sz w:val="28"/>
          <w:lang w:val="uk-UA"/>
        </w:rPr>
        <w:t>2</w:t>
      </w:r>
      <w:r w:rsidRPr="00BA70D2">
        <w:rPr>
          <w:b w:val="0"/>
          <w:bCs/>
          <w:sz w:val="28"/>
          <w:lang w:val="uk-UA"/>
        </w:rPr>
        <w:t xml:space="preserve"> році.</w:t>
      </w:r>
    </w:p>
    <w:p w:rsidR="007371DE" w:rsidRPr="00EF5C84" w:rsidRDefault="007371DE" w:rsidP="00EF5C84">
      <w:pPr>
        <w:pStyle w:val="a4"/>
        <w:ind w:right="-58" w:firstLine="708"/>
        <w:jc w:val="both"/>
        <w:rPr>
          <w:b w:val="0"/>
          <w:bCs/>
          <w:sz w:val="28"/>
          <w:lang w:val="uk-UA"/>
        </w:rPr>
      </w:pPr>
      <w:r w:rsidRPr="00EF5C84">
        <w:rPr>
          <w:b w:val="0"/>
          <w:sz w:val="28"/>
          <w:szCs w:val="28"/>
          <w:lang w:val="uk-UA" w:eastAsia="uk-UA"/>
        </w:rPr>
        <w:t xml:space="preserve">3. Фінансування організації </w:t>
      </w:r>
      <w:r w:rsidR="00ED1CE5" w:rsidRPr="00EF5C84">
        <w:rPr>
          <w:b w:val="0"/>
          <w:sz w:val="28"/>
          <w:szCs w:val="28"/>
          <w:lang w:val="uk-UA" w:eastAsia="uk-UA"/>
        </w:rPr>
        <w:t xml:space="preserve">громадських робіт </w:t>
      </w:r>
      <w:r w:rsidRPr="00EF5C84">
        <w:rPr>
          <w:b w:val="0"/>
          <w:sz w:val="28"/>
          <w:szCs w:val="28"/>
          <w:lang w:val="uk-UA" w:eastAsia="uk-UA"/>
        </w:rPr>
        <w:t xml:space="preserve">здійснювати за рахунок коштів бюджету </w:t>
      </w:r>
      <w:proofErr w:type="spellStart"/>
      <w:r w:rsidRPr="00EF5C84">
        <w:rPr>
          <w:b w:val="0"/>
          <w:sz w:val="28"/>
          <w:szCs w:val="28"/>
          <w:lang w:val="uk-UA" w:eastAsia="uk-UA"/>
        </w:rPr>
        <w:t>Козелецької</w:t>
      </w:r>
      <w:proofErr w:type="spellEnd"/>
      <w:r w:rsidRPr="00EF5C84">
        <w:rPr>
          <w:b w:val="0"/>
          <w:sz w:val="28"/>
          <w:szCs w:val="28"/>
          <w:lang w:val="uk-UA" w:eastAsia="uk-UA"/>
        </w:rPr>
        <w:t xml:space="preserve"> селищної ради в межах фінансових можливостей селищного бюджету</w:t>
      </w:r>
      <w:r w:rsidR="007F15FA" w:rsidRPr="00EF5C84">
        <w:rPr>
          <w:b w:val="0"/>
          <w:sz w:val="28"/>
          <w:szCs w:val="28"/>
          <w:lang w:val="uk-UA" w:eastAsia="uk-UA"/>
        </w:rPr>
        <w:t>, коштів Фонду загальнообов’язкового державного соціального страхування на випадок безробіття</w:t>
      </w:r>
      <w:r w:rsidR="00ED1CE5" w:rsidRPr="00EF5C84">
        <w:rPr>
          <w:b w:val="0"/>
          <w:sz w:val="28"/>
          <w:szCs w:val="28"/>
          <w:lang w:val="uk-UA" w:eastAsia="uk-UA"/>
        </w:rPr>
        <w:t xml:space="preserve"> та і</w:t>
      </w:r>
      <w:r w:rsidR="003A7EE3" w:rsidRPr="00EF5C84">
        <w:rPr>
          <w:b w:val="0"/>
          <w:sz w:val="28"/>
          <w:szCs w:val="28"/>
          <w:lang w:val="uk-UA" w:eastAsia="uk-UA"/>
        </w:rPr>
        <w:t>нших джерел, не заборонених</w:t>
      </w:r>
      <w:r w:rsidR="00ED1CE5" w:rsidRPr="00EF5C84">
        <w:rPr>
          <w:b w:val="0"/>
          <w:sz w:val="28"/>
          <w:szCs w:val="28"/>
          <w:lang w:val="uk-UA" w:eastAsia="uk-UA"/>
        </w:rPr>
        <w:t xml:space="preserve"> законодавством</w:t>
      </w:r>
      <w:r w:rsidRPr="00EF5C84">
        <w:rPr>
          <w:b w:val="0"/>
          <w:sz w:val="28"/>
          <w:szCs w:val="28"/>
          <w:lang w:val="uk-UA" w:eastAsia="uk-UA"/>
        </w:rPr>
        <w:t>.</w:t>
      </w:r>
    </w:p>
    <w:p w:rsidR="001A218A" w:rsidRPr="00B877D7" w:rsidRDefault="001A218A" w:rsidP="00EF5C84">
      <w:pPr>
        <w:pStyle w:val="a9"/>
        <w:ind w:firstLine="708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6C020F">
        <w:rPr>
          <w:rFonts w:ascii="Times New Roman" w:hAnsi="Times New Roman"/>
          <w:spacing w:val="-4"/>
          <w:sz w:val="28"/>
          <w:szCs w:val="28"/>
          <w:lang w:val="uk-UA"/>
        </w:rPr>
        <w:t xml:space="preserve">4. </w:t>
      </w:r>
      <w:r w:rsidRPr="006C020F">
        <w:rPr>
          <w:rFonts w:ascii="Times New Roman" w:hAnsi="Times New Roman"/>
          <w:sz w:val="28"/>
          <w:szCs w:val="28"/>
        </w:rPr>
        <w:t xml:space="preserve">Контроль за </w:t>
      </w:r>
      <w:r w:rsidRPr="006C020F">
        <w:rPr>
          <w:rFonts w:ascii="Times New Roman" w:hAnsi="Times New Roman"/>
          <w:sz w:val="28"/>
          <w:szCs w:val="28"/>
          <w:lang w:val="uk-UA"/>
        </w:rPr>
        <w:t xml:space="preserve">виконанням </w:t>
      </w:r>
      <w:proofErr w:type="gramStart"/>
      <w:r w:rsidRPr="006C020F"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 w:rsidRPr="006C020F">
        <w:rPr>
          <w:rFonts w:ascii="Times New Roman" w:hAnsi="Times New Roman"/>
          <w:sz w:val="28"/>
          <w:szCs w:val="28"/>
          <w:lang w:val="uk-UA"/>
        </w:rPr>
        <w:t xml:space="preserve">ішення покласти на </w:t>
      </w:r>
      <w:r w:rsidRPr="00B877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керуючого справами (секретаря) селищної ради </w:t>
      </w:r>
      <w:proofErr w:type="spellStart"/>
      <w:r w:rsidRPr="00B877D7">
        <w:rPr>
          <w:rFonts w:ascii="Times New Roman" w:eastAsia="Times New Roman" w:hAnsi="Times New Roman"/>
          <w:sz w:val="28"/>
          <w:szCs w:val="28"/>
          <w:lang w:val="uk-UA" w:eastAsia="ru-RU"/>
        </w:rPr>
        <w:t>Набільську</w:t>
      </w:r>
      <w:proofErr w:type="spellEnd"/>
      <w:r w:rsidRPr="00B877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Л.О.</w:t>
      </w:r>
    </w:p>
    <w:p w:rsidR="001A218A" w:rsidRPr="006C020F" w:rsidRDefault="001A218A" w:rsidP="001A218A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F5C84" w:rsidRDefault="00EF5C84" w:rsidP="005436B9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23B69" w:rsidRDefault="00F1060D" w:rsidP="005436B9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Заступник селищного голови </w:t>
      </w:r>
      <w:r w:rsidR="00EF5C84">
        <w:rPr>
          <w:rFonts w:ascii="Times New Roman" w:hAnsi="Times New Roman"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>Олена ЗОЛОТАРЕВСЬКА</w:t>
      </w:r>
    </w:p>
    <w:sectPr w:rsidR="00623B69" w:rsidSect="00FC6395">
      <w:pgSz w:w="11906" w:h="16838"/>
      <w:pgMar w:top="1134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1028B"/>
    <w:multiLevelType w:val="hybridMultilevel"/>
    <w:tmpl w:val="E70EBC3E"/>
    <w:lvl w:ilvl="0" w:tplc="8DB8560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DB431EC"/>
    <w:multiLevelType w:val="hybridMultilevel"/>
    <w:tmpl w:val="27068114"/>
    <w:lvl w:ilvl="0" w:tplc="C4BE42F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21B67656"/>
    <w:multiLevelType w:val="hybridMultilevel"/>
    <w:tmpl w:val="3AD6B780"/>
    <w:lvl w:ilvl="0" w:tplc="4312975A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3AE5168C"/>
    <w:multiLevelType w:val="hybridMultilevel"/>
    <w:tmpl w:val="7A3CE5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BC182A"/>
    <w:multiLevelType w:val="hybridMultilevel"/>
    <w:tmpl w:val="7C007D84"/>
    <w:lvl w:ilvl="0" w:tplc="4312975A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7F3449DB"/>
    <w:multiLevelType w:val="multilevel"/>
    <w:tmpl w:val="25D26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87467"/>
    <w:rsid w:val="000000CB"/>
    <w:rsid w:val="00015EB2"/>
    <w:rsid w:val="00015EC5"/>
    <w:rsid w:val="00046222"/>
    <w:rsid w:val="00047485"/>
    <w:rsid w:val="0006124C"/>
    <w:rsid w:val="000A0E25"/>
    <w:rsid w:val="000C3AE8"/>
    <w:rsid w:val="000E4DFD"/>
    <w:rsid w:val="00120FD1"/>
    <w:rsid w:val="00121837"/>
    <w:rsid w:val="001432B4"/>
    <w:rsid w:val="0015490E"/>
    <w:rsid w:val="001555BC"/>
    <w:rsid w:val="0016318E"/>
    <w:rsid w:val="0017413A"/>
    <w:rsid w:val="001A218A"/>
    <w:rsid w:val="00270AB3"/>
    <w:rsid w:val="00287467"/>
    <w:rsid w:val="00287F76"/>
    <w:rsid w:val="002B4C9D"/>
    <w:rsid w:val="002B65FB"/>
    <w:rsid w:val="002E04DE"/>
    <w:rsid w:val="003109AE"/>
    <w:rsid w:val="00320AA6"/>
    <w:rsid w:val="00331CFE"/>
    <w:rsid w:val="003366F0"/>
    <w:rsid w:val="00344174"/>
    <w:rsid w:val="00351F0C"/>
    <w:rsid w:val="00373673"/>
    <w:rsid w:val="003A7EE3"/>
    <w:rsid w:val="003A7F67"/>
    <w:rsid w:val="003C5EBA"/>
    <w:rsid w:val="003F757E"/>
    <w:rsid w:val="00421564"/>
    <w:rsid w:val="004553B6"/>
    <w:rsid w:val="00476D6F"/>
    <w:rsid w:val="004D6B37"/>
    <w:rsid w:val="00525C5C"/>
    <w:rsid w:val="0053490E"/>
    <w:rsid w:val="005436B9"/>
    <w:rsid w:val="005454F9"/>
    <w:rsid w:val="0056203C"/>
    <w:rsid w:val="00581D43"/>
    <w:rsid w:val="005D0C11"/>
    <w:rsid w:val="006057D1"/>
    <w:rsid w:val="00623B69"/>
    <w:rsid w:val="00652E63"/>
    <w:rsid w:val="00665655"/>
    <w:rsid w:val="00670D7F"/>
    <w:rsid w:val="0067215B"/>
    <w:rsid w:val="00676277"/>
    <w:rsid w:val="006A0C41"/>
    <w:rsid w:val="006C6D32"/>
    <w:rsid w:val="007000A3"/>
    <w:rsid w:val="0071046C"/>
    <w:rsid w:val="007371DE"/>
    <w:rsid w:val="00757F20"/>
    <w:rsid w:val="00760A20"/>
    <w:rsid w:val="00765731"/>
    <w:rsid w:val="0077239A"/>
    <w:rsid w:val="007B301A"/>
    <w:rsid w:val="007C5728"/>
    <w:rsid w:val="007D18EE"/>
    <w:rsid w:val="007E7FCA"/>
    <w:rsid w:val="007F0B21"/>
    <w:rsid w:val="007F15FA"/>
    <w:rsid w:val="00846D63"/>
    <w:rsid w:val="00853DCD"/>
    <w:rsid w:val="00855DBA"/>
    <w:rsid w:val="00866077"/>
    <w:rsid w:val="00886F8A"/>
    <w:rsid w:val="008B5924"/>
    <w:rsid w:val="008C0A08"/>
    <w:rsid w:val="008C4096"/>
    <w:rsid w:val="008E6BC8"/>
    <w:rsid w:val="008E70C8"/>
    <w:rsid w:val="008E7A99"/>
    <w:rsid w:val="00911B68"/>
    <w:rsid w:val="00944D84"/>
    <w:rsid w:val="009478CC"/>
    <w:rsid w:val="00955017"/>
    <w:rsid w:val="009609FF"/>
    <w:rsid w:val="00975BAF"/>
    <w:rsid w:val="00986BEA"/>
    <w:rsid w:val="009904E3"/>
    <w:rsid w:val="0099133C"/>
    <w:rsid w:val="00992836"/>
    <w:rsid w:val="009C48DA"/>
    <w:rsid w:val="009D2402"/>
    <w:rsid w:val="009E597A"/>
    <w:rsid w:val="00A03A3D"/>
    <w:rsid w:val="00A46D41"/>
    <w:rsid w:val="00A47016"/>
    <w:rsid w:val="00AA3F60"/>
    <w:rsid w:val="00AB0096"/>
    <w:rsid w:val="00AD151D"/>
    <w:rsid w:val="00B1005E"/>
    <w:rsid w:val="00B11742"/>
    <w:rsid w:val="00B14566"/>
    <w:rsid w:val="00BA4608"/>
    <w:rsid w:val="00BA70D2"/>
    <w:rsid w:val="00BD4231"/>
    <w:rsid w:val="00BE5E30"/>
    <w:rsid w:val="00C54A88"/>
    <w:rsid w:val="00C57735"/>
    <w:rsid w:val="00C81776"/>
    <w:rsid w:val="00C852AC"/>
    <w:rsid w:val="00CD1C08"/>
    <w:rsid w:val="00CE3F0D"/>
    <w:rsid w:val="00D022FC"/>
    <w:rsid w:val="00D13643"/>
    <w:rsid w:val="00D53585"/>
    <w:rsid w:val="00D5421B"/>
    <w:rsid w:val="00D54384"/>
    <w:rsid w:val="00DA3E7E"/>
    <w:rsid w:val="00DB1868"/>
    <w:rsid w:val="00DB37C7"/>
    <w:rsid w:val="00DC1614"/>
    <w:rsid w:val="00E02188"/>
    <w:rsid w:val="00E362B3"/>
    <w:rsid w:val="00E557A7"/>
    <w:rsid w:val="00EB4AE8"/>
    <w:rsid w:val="00EC6ECF"/>
    <w:rsid w:val="00ED1CE5"/>
    <w:rsid w:val="00EF22D1"/>
    <w:rsid w:val="00EF5C84"/>
    <w:rsid w:val="00F1060D"/>
    <w:rsid w:val="00F11949"/>
    <w:rsid w:val="00F21F28"/>
    <w:rsid w:val="00F32EAE"/>
    <w:rsid w:val="00F41E4D"/>
    <w:rsid w:val="00F61D59"/>
    <w:rsid w:val="00F65957"/>
    <w:rsid w:val="00F7122B"/>
    <w:rsid w:val="00F7501B"/>
    <w:rsid w:val="00F9145E"/>
    <w:rsid w:val="00FA5033"/>
    <w:rsid w:val="00FC6395"/>
    <w:rsid w:val="00FC7563"/>
    <w:rsid w:val="00FD562E"/>
    <w:rsid w:val="00FF26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9AE"/>
  </w:style>
  <w:style w:type="paragraph" w:styleId="1">
    <w:name w:val="heading 1"/>
    <w:basedOn w:val="a"/>
    <w:link w:val="10"/>
    <w:uiPriority w:val="9"/>
    <w:qFormat/>
    <w:rsid w:val="004553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71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53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nhideWhenUsed/>
    <w:rsid w:val="00455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371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link w:val="a5"/>
    <w:qFormat/>
    <w:rsid w:val="007371D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Название Знак"/>
    <w:basedOn w:val="a0"/>
    <w:link w:val="a4"/>
    <w:rsid w:val="007371D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37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71D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000A3"/>
    <w:pPr>
      <w:ind w:left="720"/>
      <w:contextualSpacing/>
    </w:pPr>
    <w:rPr>
      <w:rFonts w:ascii="Calibri" w:eastAsia="Calibri" w:hAnsi="Calibri" w:cs="Times New Roman"/>
      <w:lang w:val="uk-UA"/>
    </w:rPr>
  </w:style>
  <w:style w:type="paragraph" w:customStyle="1" w:styleId="Default">
    <w:name w:val="Default"/>
    <w:rsid w:val="008B59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99133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a">
    <w:name w:val="Нормальний текст"/>
    <w:basedOn w:val="a"/>
    <w:rsid w:val="0099133C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53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71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53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nhideWhenUsed/>
    <w:rsid w:val="00455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371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link w:val="a5"/>
    <w:qFormat/>
    <w:rsid w:val="007371D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Название Знак"/>
    <w:basedOn w:val="a0"/>
    <w:link w:val="a4"/>
    <w:rsid w:val="007371D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37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71D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000A3"/>
    <w:pPr>
      <w:ind w:left="720"/>
      <w:contextualSpacing/>
    </w:pPr>
    <w:rPr>
      <w:rFonts w:ascii="Calibri" w:eastAsia="Calibri" w:hAnsi="Calibri" w:cs="Times New Roman"/>
      <w:lang w:val="uk-UA"/>
    </w:rPr>
  </w:style>
  <w:style w:type="paragraph" w:customStyle="1" w:styleId="Default">
    <w:name w:val="Default"/>
    <w:rsid w:val="008B59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99133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a">
    <w:name w:val="Нормальний текст"/>
    <w:basedOn w:val="a"/>
    <w:rsid w:val="0099133C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82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08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90813-3538-4975-9B3F-419B0C896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600</Words>
  <Characters>3425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Людмила</cp:lastModifiedBy>
  <cp:revision>36</cp:revision>
  <cp:lastPrinted>2022-09-14T05:24:00Z</cp:lastPrinted>
  <dcterms:created xsi:type="dcterms:W3CDTF">2022-09-14T07:15:00Z</dcterms:created>
  <dcterms:modified xsi:type="dcterms:W3CDTF">2022-09-15T14:36:00Z</dcterms:modified>
</cp:coreProperties>
</file>